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DE" w:rsidRDefault="007E4EDE" w:rsidP="007E4EDE">
      <w:pPr>
        <w:rPr>
          <w:rFonts w:ascii="Times New Roman" w:hAnsi="Times New Roman"/>
          <w:b/>
          <w:sz w:val="28"/>
          <w:szCs w:val="28"/>
          <w:lang w:val="uk-UA"/>
        </w:rPr>
      </w:pPr>
      <w:r w:rsidRPr="007E30A4">
        <w:rPr>
          <w:rFonts w:ascii="Times New Roman" w:hAnsi="Times New Roman"/>
          <w:b/>
          <w:sz w:val="28"/>
          <w:szCs w:val="28"/>
          <w:lang w:val="uk-UA"/>
        </w:rPr>
        <w:t>ЗРАЗОК ОФОРМЛЕННЯ СТАТТІ ДО КОЛЕКТИВНОЇ МОНОГРАФІЇ</w:t>
      </w:r>
    </w:p>
    <w:p w:rsidR="007E4EDE" w:rsidRDefault="007E4EDE" w:rsidP="007E4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EDE" w:rsidRDefault="007E4EDE" w:rsidP="007E4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30A4">
        <w:rPr>
          <w:rFonts w:ascii="Times New Roman" w:hAnsi="Times New Roman"/>
          <w:sz w:val="28"/>
          <w:szCs w:val="28"/>
          <w:lang w:val="uk-UA"/>
        </w:rPr>
        <w:t>УДК 316.77: 331.54</w:t>
      </w:r>
    </w:p>
    <w:p w:rsidR="007E4EDE" w:rsidRDefault="007E4EDE" w:rsidP="007E4E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Іван Петренко</w:t>
      </w:r>
    </w:p>
    <w:p w:rsidR="007E4EDE" w:rsidRDefault="007E4EDE" w:rsidP="007E4E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 наук, доцент,</w:t>
      </w:r>
    </w:p>
    <w:p w:rsidR="007E4EDE" w:rsidRDefault="007E4EDE" w:rsidP="007E4E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доцент кафедри довузівської підготовки</w:t>
      </w:r>
    </w:p>
    <w:p w:rsidR="007E4EDE" w:rsidRDefault="007E4EDE" w:rsidP="007E4E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Одеський національний морський університет</w:t>
      </w:r>
    </w:p>
    <w:p w:rsidR="007E4EDE" w:rsidRDefault="007E4EDE" w:rsidP="007E4E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E4EDE" w:rsidRDefault="007E4EDE" w:rsidP="007E4E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6ABA">
        <w:rPr>
          <w:rFonts w:ascii="Times New Roman" w:hAnsi="Times New Roman"/>
          <w:sz w:val="28"/>
          <w:szCs w:val="28"/>
          <w:lang w:val="uk-UA"/>
        </w:rPr>
        <w:t>МІЖКУЛЬТ</w:t>
      </w:r>
      <w:r>
        <w:rPr>
          <w:rFonts w:ascii="Times New Roman" w:hAnsi="Times New Roman"/>
          <w:sz w:val="28"/>
          <w:szCs w:val="28"/>
          <w:lang w:val="uk-UA"/>
        </w:rPr>
        <w:t xml:space="preserve">УРНА КОМУНІКАЦІЯ ТА ЇЇ ЗНАЧЕННЯ </w:t>
      </w:r>
      <w:r w:rsidRPr="008E6ABA">
        <w:rPr>
          <w:rFonts w:ascii="Times New Roman" w:hAnsi="Times New Roman"/>
          <w:sz w:val="28"/>
          <w:szCs w:val="28"/>
          <w:lang w:val="uk-UA"/>
        </w:rPr>
        <w:t>ДЛЯ ПРОФЕСІЙНОЇ ДІЯЛЬНОСТІ МАЙБУТНІХ ФАХІВЦІВ</w:t>
      </w:r>
    </w:p>
    <w:p w:rsidR="007E4EDE" w:rsidRPr="008E6ABA" w:rsidRDefault="007E4EDE" w:rsidP="007E4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Текст. Текст.</w:t>
      </w:r>
      <w:r w:rsidRPr="008E6ABA">
        <w:t xml:space="preserve"> </w:t>
      </w:r>
      <w:r w:rsidRPr="008E6ABA">
        <w:rPr>
          <w:rFonts w:ascii="Times New Roman" w:hAnsi="Times New Roman"/>
          <w:sz w:val="28"/>
          <w:szCs w:val="28"/>
          <w:lang w:val="uk-UA"/>
        </w:rPr>
        <w:t>Текст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E6ABA">
        <w:rPr>
          <w:rFonts w:ascii="Times New Roman" w:hAnsi="Times New Roman"/>
          <w:sz w:val="28"/>
          <w:szCs w:val="28"/>
          <w:lang w:val="uk-UA"/>
        </w:rPr>
        <w:t>Текст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8E6ABA">
        <w:rPr>
          <w:rFonts w:ascii="Times New Roman" w:hAnsi="Times New Roman"/>
          <w:sz w:val="28"/>
          <w:szCs w:val="28"/>
          <w:lang w:val="uk-UA"/>
        </w:rPr>
        <w:t>Текст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16918">
        <w:rPr>
          <w:rFonts w:ascii="Times New Roman" w:hAnsi="Times New Roman"/>
          <w:sz w:val="28"/>
          <w:szCs w:val="28"/>
          <w:lang w:val="uk-UA"/>
        </w:rPr>
        <w:t>Текст</w:t>
      </w:r>
      <w:r>
        <w:rPr>
          <w:rFonts w:ascii="Times New Roman" w:hAnsi="Times New Roman"/>
          <w:sz w:val="28"/>
          <w:szCs w:val="28"/>
          <w:lang w:val="uk-UA"/>
        </w:rPr>
        <w:t xml:space="preserve">. Текст. Текст. Текст.  Текст. </w:t>
      </w:r>
      <w:r w:rsidRPr="00416918">
        <w:rPr>
          <w:rFonts w:ascii="Times New Roman" w:hAnsi="Times New Roman"/>
          <w:sz w:val="28"/>
          <w:szCs w:val="28"/>
          <w:lang w:val="uk-UA"/>
        </w:rPr>
        <w:t>Текст</w:t>
      </w:r>
      <w:r>
        <w:rPr>
          <w:rFonts w:ascii="Times New Roman" w:hAnsi="Times New Roman"/>
          <w:sz w:val="28"/>
          <w:szCs w:val="28"/>
          <w:lang w:val="uk-UA"/>
        </w:rPr>
        <w:t xml:space="preserve">. Текст. Текст. Текст.  Текст. </w:t>
      </w:r>
      <w:r w:rsidRPr="004169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6ABA">
        <w:rPr>
          <w:rFonts w:ascii="Times New Roman" w:hAnsi="Times New Roman"/>
          <w:sz w:val="28"/>
          <w:szCs w:val="28"/>
          <w:lang w:val="uk-UA"/>
        </w:rPr>
        <w:t>[1, с. 2].</w:t>
      </w:r>
    </w:p>
    <w:p w:rsidR="007E4EDE" w:rsidRPr="008E6ABA" w:rsidRDefault="007E4EDE" w:rsidP="007E4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6918">
        <w:rPr>
          <w:rFonts w:ascii="Times New Roman" w:hAnsi="Times New Roman"/>
          <w:i/>
          <w:sz w:val="28"/>
          <w:szCs w:val="28"/>
          <w:lang w:val="uk-UA"/>
        </w:rPr>
        <w:t>Список використаних джерел</w:t>
      </w:r>
      <w:r w:rsidRPr="008E6ABA">
        <w:rPr>
          <w:rFonts w:ascii="Times New Roman" w:hAnsi="Times New Roman"/>
          <w:sz w:val="28"/>
          <w:szCs w:val="28"/>
          <w:lang w:val="uk-UA"/>
        </w:rPr>
        <w:t>:</w:t>
      </w:r>
    </w:p>
    <w:p w:rsidR="007E4EDE" w:rsidRPr="007E30A4" w:rsidRDefault="007E4EDE" w:rsidP="007E4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6AB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16918">
        <w:rPr>
          <w:rFonts w:ascii="Times New Roman" w:hAnsi="Times New Roman"/>
          <w:sz w:val="28"/>
          <w:szCs w:val="28"/>
          <w:lang w:val="uk-UA"/>
        </w:rPr>
        <w:t xml:space="preserve">Моцар М.М. Формування полікультурної компетентності майбутніх перекладачів з використанням технологій дистанційного навчання: </w:t>
      </w:r>
      <w:proofErr w:type="spellStart"/>
      <w:r w:rsidRPr="00416918">
        <w:rPr>
          <w:rFonts w:ascii="Times New Roman" w:hAnsi="Times New Roman"/>
          <w:sz w:val="28"/>
          <w:szCs w:val="28"/>
          <w:lang w:val="uk-UA"/>
        </w:rPr>
        <w:t>дис</w:t>
      </w:r>
      <w:proofErr w:type="spellEnd"/>
      <w:r w:rsidRPr="00416918">
        <w:rPr>
          <w:rFonts w:ascii="Times New Roman" w:hAnsi="Times New Roman"/>
          <w:sz w:val="28"/>
          <w:szCs w:val="28"/>
          <w:lang w:val="uk-UA"/>
        </w:rPr>
        <w:t xml:space="preserve">. ... </w:t>
      </w:r>
      <w:proofErr w:type="spellStart"/>
      <w:r w:rsidRPr="00416918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416918">
        <w:rPr>
          <w:rFonts w:ascii="Times New Roman" w:hAnsi="Times New Roman"/>
          <w:sz w:val="28"/>
          <w:szCs w:val="28"/>
          <w:lang w:val="uk-UA"/>
        </w:rPr>
        <w:t>. пед. наук. К., 2018</w:t>
      </w:r>
      <w:r>
        <w:rPr>
          <w:rFonts w:ascii="Times New Roman" w:hAnsi="Times New Roman"/>
          <w:sz w:val="28"/>
          <w:szCs w:val="28"/>
          <w:lang w:val="uk-UA"/>
        </w:rPr>
        <w:t>. 228 с.</w:t>
      </w:r>
      <w:r w:rsidRPr="008E6ABA">
        <w:rPr>
          <w:rFonts w:ascii="Times New Roman" w:hAnsi="Times New Roman"/>
          <w:sz w:val="28"/>
          <w:szCs w:val="28"/>
          <w:lang w:val="uk-UA"/>
        </w:rPr>
        <w:cr/>
      </w:r>
    </w:p>
    <w:p w:rsidR="007E4EDE" w:rsidRPr="007E30A4" w:rsidRDefault="007E4EDE" w:rsidP="007E4E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4DF" w:rsidRDefault="005D24DF">
      <w:bookmarkStart w:id="0" w:name="_GoBack"/>
      <w:bookmarkEnd w:id="0"/>
    </w:p>
    <w:sectPr w:rsidR="005D24DF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90"/>
    <w:rsid w:val="00217D90"/>
    <w:rsid w:val="005D24DF"/>
    <w:rsid w:val="007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2021-04-26T13:20:00Z</dcterms:created>
  <dcterms:modified xsi:type="dcterms:W3CDTF">2021-04-26T13:21:00Z</dcterms:modified>
</cp:coreProperties>
</file>